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579" w14:textId="7E27D785" w:rsidR="00A3125D" w:rsidRPr="00C42B4F" w:rsidRDefault="005A6791" w:rsidP="00BF4077">
      <w:pPr>
        <w:pStyle w:val="Title"/>
        <w:spacing w:line="276" w:lineRule="auto"/>
        <w:ind w:left="3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January </w:t>
      </w:r>
      <w:r w:rsidR="001A45EC">
        <w:rPr>
          <w:sz w:val="24"/>
          <w:szCs w:val="24"/>
        </w:rPr>
        <w:t>22</w:t>
      </w:r>
      <w:r>
        <w:rPr>
          <w:sz w:val="24"/>
          <w:szCs w:val="24"/>
        </w:rPr>
        <w:t>, 202</w:t>
      </w:r>
      <w:r w:rsidR="00FE23CC">
        <w:rPr>
          <w:sz w:val="24"/>
          <w:szCs w:val="24"/>
        </w:rPr>
        <w:t>5</w:t>
      </w:r>
    </w:p>
    <w:p w14:paraId="0586D16F" w14:textId="35488743" w:rsidR="00BC4DE3" w:rsidRDefault="00C34B58" w:rsidP="00BF4077">
      <w:pPr>
        <w:pStyle w:val="Title"/>
        <w:spacing w:line="276" w:lineRule="auto"/>
        <w:ind w:left="334"/>
        <w:jc w:val="center"/>
        <w:rPr>
          <w:sz w:val="24"/>
          <w:szCs w:val="24"/>
        </w:rPr>
      </w:pPr>
      <w:r w:rsidRPr="00C42B4F">
        <w:rPr>
          <w:sz w:val="24"/>
          <w:szCs w:val="24"/>
        </w:rPr>
        <w:t>Pine Community Center</w:t>
      </w:r>
    </w:p>
    <w:p w14:paraId="392979ED" w14:textId="7F980B1E" w:rsidR="001A45EC" w:rsidRPr="001A45EC" w:rsidRDefault="001A45EC" w:rsidP="00BF4077">
      <w:pPr>
        <w:pStyle w:val="Title"/>
        <w:spacing w:line="276" w:lineRule="auto"/>
        <w:ind w:left="3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***Swearing in of new NRPD officers starting at 6:45pm***</w:t>
      </w:r>
    </w:p>
    <w:p w14:paraId="5C7B2ACA" w14:textId="71BE9406" w:rsidR="000F3CA3" w:rsidRPr="00C42B4F" w:rsidRDefault="00C34B58" w:rsidP="000F3CA3">
      <w:pPr>
        <w:pStyle w:val="Title"/>
        <w:spacing w:beforeLines="43" w:before="103" w:line="276" w:lineRule="auto"/>
        <w:ind w:left="334"/>
        <w:jc w:val="center"/>
        <w:rPr>
          <w:spacing w:val="-5"/>
          <w:sz w:val="24"/>
          <w:szCs w:val="24"/>
        </w:rPr>
      </w:pPr>
      <w:r w:rsidRPr="00C42B4F">
        <w:rPr>
          <w:sz w:val="24"/>
          <w:szCs w:val="24"/>
        </w:rPr>
        <w:t>Meeting</w:t>
      </w:r>
      <w:r w:rsidRPr="00C42B4F">
        <w:rPr>
          <w:spacing w:val="3"/>
          <w:sz w:val="24"/>
          <w:szCs w:val="24"/>
        </w:rPr>
        <w:t xml:space="preserve"> </w:t>
      </w:r>
      <w:r w:rsidRPr="00C42B4F">
        <w:rPr>
          <w:sz w:val="24"/>
          <w:szCs w:val="24"/>
        </w:rPr>
        <w:t>Start</w:t>
      </w:r>
      <w:r w:rsidRPr="00C42B4F">
        <w:rPr>
          <w:spacing w:val="5"/>
          <w:sz w:val="24"/>
          <w:szCs w:val="24"/>
        </w:rPr>
        <w:t xml:space="preserve"> </w:t>
      </w:r>
      <w:r w:rsidRPr="00C42B4F">
        <w:rPr>
          <w:sz w:val="24"/>
          <w:szCs w:val="24"/>
        </w:rPr>
        <w:t>Time</w:t>
      </w:r>
      <w:r w:rsidRPr="00C42B4F">
        <w:rPr>
          <w:spacing w:val="6"/>
          <w:sz w:val="24"/>
          <w:szCs w:val="24"/>
        </w:rPr>
        <w:t xml:space="preserve"> </w:t>
      </w:r>
      <w:r w:rsidRPr="00C42B4F">
        <w:rPr>
          <w:sz w:val="24"/>
          <w:szCs w:val="24"/>
        </w:rPr>
        <w:t>is</w:t>
      </w:r>
      <w:r w:rsidRPr="00C42B4F">
        <w:rPr>
          <w:spacing w:val="5"/>
          <w:sz w:val="24"/>
          <w:szCs w:val="24"/>
        </w:rPr>
        <w:t xml:space="preserve"> </w:t>
      </w:r>
      <w:r w:rsidR="005A6791">
        <w:rPr>
          <w:sz w:val="24"/>
          <w:szCs w:val="24"/>
        </w:rPr>
        <w:t>7</w:t>
      </w:r>
      <w:r w:rsidR="00CE0CE8" w:rsidRPr="00C42B4F">
        <w:rPr>
          <w:sz w:val="24"/>
          <w:szCs w:val="24"/>
        </w:rPr>
        <w:t>:</w:t>
      </w:r>
      <w:r w:rsidR="00BF4077" w:rsidRPr="00C42B4F">
        <w:rPr>
          <w:sz w:val="24"/>
          <w:szCs w:val="24"/>
        </w:rPr>
        <w:t>0</w:t>
      </w:r>
      <w:r w:rsidR="00CE0CE8" w:rsidRPr="00C42B4F">
        <w:rPr>
          <w:sz w:val="24"/>
          <w:szCs w:val="24"/>
        </w:rPr>
        <w:t>0</w:t>
      </w:r>
      <w:r w:rsidRPr="00C42B4F">
        <w:rPr>
          <w:spacing w:val="6"/>
          <w:sz w:val="24"/>
          <w:szCs w:val="24"/>
        </w:rPr>
        <w:t xml:space="preserve"> </w:t>
      </w:r>
      <w:r w:rsidRPr="00C42B4F">
        <w:rPr>
          <w:spacing w:val="-5"/>
          <w:sz w:val="24"/>
          <w:szCs w:val="24"/>
        </w:rPr>
        <w:t>PM</w:t>
      </w:r>
    </w:p>
    <w:p w14:paraId="45B66DC9" w14:textId="77777777" w:rsidR="000F3CA3" w:rsidRPr="00C42B4F" w:rsidRDefault="000F3CA3" w:rsidP="000F3CA3">
      <w:pPr>
        <w:pStyle w:val="Title"/>
        <w:spacing w:before="0" w:line="276" w:lineRule="auto"/>
        <w:ind w:left="334"/>
        <w:jc w:val="center"/>
        <w:rPr>
          <w:spacing w:val="-5"/>
          <w:sz w:val="24"/>
          <w:szCs w:val="24"/>
        </w:rPr>
      </w:pPr>
    </w:p>
    <w:p w14:paraId="220DA6BD" w14:textId="5B51DA37" w:rsidR="0018076E" w:rsidRPr="00C42B4F" w:rsidRDefault="0018076E" w:rsidP="00C241A6">
      <w:pPr>
        <w:pStyle w:val="BodyText"/>
        <w:spacing w:line="480" w:lineRule="auto"/>
        <w:ind w:right="3975"/>
        <w:rPr>
          <w:u w:val="single"/>
        </w:rPr>
      </w:pPr>
      <w:r w:rsidRPr="00C42B4F">
        <w:rPr>
          <w:u w:val="single"/>
        </w:rPr>
        <w:t xml:space="preserve">Call meeting to order- Chairman </w:t>
      </w:r>
      <w:r w:rsidR="00A2337F">
        <w:rPr>
          <w:u w:val="single"/>
        </w:rPr>
        <w:t>Donna Snyder</w:t>
      </w:r>
    </w:p>
    <w:p w14:paraId="5DB05E8F" w14:textId="32D3BE60" w:rsidR="007727D5" w:rsidRDefault="00C34B58" w:rsidP="007727D5">
      <w:pPr>
        <w:pStyle w:val="BodyText"/>
        <w:spacing w:line="480" w:lineRule="auto"/>
        <w:ind w:right="7200"/>
        <w:rPr>
          <w:u w:val="single"/>
        </w:rPr>
      </w:pPr>
      <w:r w:rsidRPr="00C42B4F">
        <w:rPr>
          <w:u w:val="single"/>
        </w:rPr>
        <w:t>Pledge of Allegianc</w:t>
      </w:r>
      <w:r w:rsidR="000C307C" w:rsidRPr="00C42B4F">
        <w:rPr>
          <w:u w:val="single"/>
        </w:rPr>
        <w:t>e</w:t>
      </w:r>
    </w:p>
    <w:p w14:paraId="6C047100" w14:textId="6C360DD1" w:rsidR="005A6791" w:rsidRDefault="005A6791" w:rsidP="007727D5">
      <w:pPr>
        <w:pStyle w:val="BodyText"/>
        <w:spacing w:line="480" w:lineRule="auto"/>
        <w:ind w:right="7200"/>
        <w:rPr>
          <w:u w:val="single"/>
        </w:rPr>
      </w:pPr>
      <w:r>
        <w:rPr>
          <w:u w:val="single"/>
        </w:rPr>
        <w:t>Organization Meeting</w:t>
      </w:r>
    </w:p>
    <w:p w14:paraId="1C306777" w14:textId="33A30770" w:rsidR="005A6791" w:rsidRDefault="005A6791" w:rsidP="005A6791">
      <w:pPr>
        <w:pStyle w:val="BodyText"/>
        <w:spacing w:line="480" w:lineRule="auto"/>
      </w:pPr>
      <w:r>
        <w:tab/>
        <w:t>Election of the following:</w:t>
      </w:r>
    </w:p>
    <w:p w14:paraId="779E6DEF" w14:textId="01E382F9" w:rsidR="005A6791" w:rsidRDefault="005A6791" w:rsidP="005A6791">
      <w:pPr>
        <w:pStyle w:val="BodyText"/>
        <w:numPr>
          <w:ilvl w:val="0"/>
          <w:numId w:val="18"/>
        </w:numPr>
        <w:spacing w:line="360" w:lineRule="auto"/>
      </w:pPr>
      <w:r>
        <w:t xml:space="preserve">Chair- Representative from </w:t>
      </w:r>
      <w:r w:rsidR="001A45EC">
        <w:t>Marshall</w:t>
      </w:r>
      <w:r>
        <w:t xml:space="preserve"> Township</w:t>
      </w:r>
    </w:p>
    <w:p w14:paraId="2DAAFC91" w14:textId="5B873C19" w:rsidR="005A6791" w:rsidRPr="001D74FC" w:rsidRDefault="005A6791" w:rsidP="005A6791">
      <w:pPr>
        <w:pStyle w:val="BodyText"/>
        <w:numPr>
          <w:ilvl w:val="0"/>
          <w:numId w:val="18"/>
        </w:numPr>
        <w:spacing w:line="480" w:lineRule="auto"/>
      </w:pPr>
      <w:r w:rsidRPr="001D74FC">
        <w:t xml:space="preserve">Vice-Chair- Representative from </w:t>
      </w:r>
      <w:r w:rsidRPr="001D74FC">
        <w:softHyphen/>
      </w:r>
      <w:r w:rsidRPr="001D74FC">
        <w:softHyphen/>
      </w:r>
      <w:r w:rsidRPr="001D74FC">
        <w:softHyphen/>
      </w:r>
      <w:r w:rsidRPr="001D74FC">
        <w:softHyphen/>
      </w:r>
      <w:r w:rsidR="001A45EC">
        <w:t>Pine</w:t>
      </w:r>
      <w:r w:rsidR="001D74FC">
        <w:t xml:space="preserve"> Township</w:t>
      </w:r>
    </w:p>
    <w:p w14:paraId="6AD1DFA9" w14:textId="622CE1C8" w:rsidR="005A6791" w:rsidRDefault="005A6791" w:rsidP="005A6791">
      <w:pPr>
        <w:pStyle w:val="BodyText"/>
        <w:spacing w:line="480" w:lineRule="auto"/>
        <w:ind w:left="720"/>
      </w:pPr>
      <w:r>
        <w:t>Turn meeting over to newly appointed Chair for 202</w:t>
      </w:r>
      <w:r w:rsidR="001A45EC">
        <w:t>5</w:t>
      </w:r>
    </w:p>
    <w:p w14:paraId="3C1D3C9E" w14:textId="7ACF1E22" w:rsidR="005A6791" w:rsidRDefault="005A6791" w:rsidP="005A6791">
      <w:pPr>
        <w:pStyle w:val="BodyText"/>
        <w:spacing w:line="480" w:lineRule="auto"/>
        <w:ind w:left="720"/>
      </w:pPr>
      <w:r>
        <w:t>Motion to elect or appoint the following:</w:t>
      </w:r>
    </w:p>
    <w:p w14:paraId="579384B5" w14:textId="2BBB7BEF" w:rsidR="005A6791" w:rsidRPr="005A6791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 xml:space="preserve">Chief of Police- </w:t>
      </w:r>
      <w:r w:rsidR="001A45EC">
        <w:rPr>
          <w:i/>
          <w:iCs/>
        </w:rPr>
        <w:t>Bryan S. DeWick</w:t>
      </w:r>
    </w:p>
    <w:p w14:paraId="76ACEC50" w14:textId="53B13A00" w:rsidR="005A6791" w:rsidRPr="005A6791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 xml:space="preserve">Treasurer- </w:t>
      </w:r>
      <w:r w:rsidR="001A45EC">
        <w:rPr>
          <w:i/>
          <w:iCs/>
        </w:rPr>
        <w:t>TBD</w:t>
      </w:r>
    </w:p>
    <w:p w14:paraId="7A1A994E" w14:textId="0146D66C" w:rsidR="005A6791" w:rsidRPr="005A6791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 xml:space="preserve">Police Board Secretary- </w:t>
      </w:r>
      <w:r w:rsidR="001A45EC">
        <w:rPr>
          <w:i/>
          <w:iCs/>
        </w:rPr>
        <w:t>Bryan S. DeWick</w:t>
      </w:r>
    </w:p>
    <w:p w14:paraId="6432975B" w14:textId="38F0391F" w:rsidR="005A6791" w:rsidRPr="005A6791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 xml:space="preserve">Chief Administrative Officer (and alternate) for Police Pension Plan &amp; Non- Uniformed Employee Pension Plan- </w:t>
      </w:r>
      <w:r>
        <w:rPr>
          <w:i/>
          <w:iCs/>
        </w:rPr>
        <w:t>TBD (this person should be a member of the Pension Trust Committee)</w:t>
      </w:r>
    </w:p>
    <w:p w14:paraId="2019EE0F" w14:textId="5C926BCF" w:rsidR="005A6791" w:rsidRPr="001D74FC" w:rsidRDefault="005A6791" w:rsidP="005A6791">
      <w:pPr>
        <w:pStyle w:val="BodyText"/>
        <w:numPr>
          <w:ilvl w:val="0"/>
          <w:numId w:val="19"/>
        </w:numPr>
        <w:spacing w:line="360" w:lineRule="auto"/>
      </w:pPr>
      <w:r w:rsidRPr="001D74FC">
        <w:t xml:space="preserve">Newspaper of Record (and alternate)- </w:t>
      </w:r>
      <w:r w:rsidRPr="001D74FC">
        <w:rPr>
          <w:i/>
          <w:iCs/>
        </w:rPr>
        <w:t>Pittsburgh Post-Gazette/Butler Eagle</w:t>
      </w:r>
    </w:p>
    <w:p w14:paraId="72C3AD01" w14:textId="4E934B43" w:rsidR="005A6791" w:rsidRPr="005A6791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 xml:space="preserve">Solicitor- </w:t>
      </w:r>
      <w:r>
        <w:rPr>
          <w:i/>
          <w:iCs/>
        </w:rPr>
        <w:t>Campbell Durrant, P.C.</w:t>
      </w:r>
    </w:p>
    <w:p w14:paraId="3ECE2700" w14:textId="08D4B670" w:rsidR="005A6791" w:rsidRPr="005A6791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 xml:space="preserve">Special Labor Council- </w:t>
      </w:r>
      <w:r>
        <w:rPr>
          <w:i/>
          <w:iCs/>
        </w:rPr>
        <w:t>Campbell Durrant, P.C.</w:t>
      </w:r>
    </w:p>
    <w:p w14:paraId="17221F7C" w14:textId="37469B57" w:rsidR="005A6791" w:rsidRPr="004C08F2" w:rsidRDefault="005A6791" w:rsidP="005A6791">
      <w:pPr>
        <w:pStyle w:val="BodyText"/>
        <w:numPr>
          <w:ilvl w:val="0"/>
          <w:numId w:val="19"/>
        </w:numPr>
        <w:spacing w:line="360" w:lineRule="auto"/>
      </w:pPr>
      <w:r>
        <w:t>202</w:t>
      </w:r>
      <w:r w:rsidR="001A45EC">
        <w:t>5</w:t>
      </w:r>
      <w:r>
        <w:t xml:space="preserve"> Citizen at Large for the Pension Trust Committee</w:t>
      </w:r>
      <w:r w:rsidRPr="001D74FC">
        <w:t xml:space="preserve">- </w:t>
      </w:r>
      <w:r w:rsidRPr="001D74FC">
        <w:rPr>
          <w:i/>
          <w:iCs/>
        </w:rPr>
        <w:t>Tim Rubritz</w:t>
      </w:r>
    </w:p>
    <w:p w14:paraId="65EF7D39" w14:textId="77777777" w:rsidR="004C08F2" w:rsidRPr="004C08F2" w:rsidRDefault="004C08F2" w:rsidP="004C08F2">
      <w:pPr>
        <w:pStyle w:val="BodyText"/>
        <w:spacing w:line="360" w:lineRule="auto"/>
        <w:ind w:left="1080"/>
        <w:rPr>
          <w:sz w:val="16"/>
          <w:szCs w:val="16"/>
        </w:rPr>
      </w:pPr>
    </w:p>
    <w:p w14:paraId="1EFC45C4" w14:textId="4F0D440C" w:rsidR="004C08F2" w:rsidRPr="004C08F2" w:rsidRDefault="000C307C" w:rsidP="005A470F">
      <w:pPr>
        <w:pStyle w:val="BodyText"/>
        <w:spacing w:line="480" w:lineRule="auto"/>
        <w:rPr>
          <w:spacing w:val="-2"/>
          <w:u w:val="single"/>
        </w:rPr>
      </w:pPr>
      <w:r w:rsidRPr="00C42B4F">
        <w:rPr>
          <w:u w:val="single"/>
        </w:rPr>
        <w:t>Comments</w:t>
      </w:r>
      <w:r w:rsidRPr="00C42B4F">
        <w:rPr>
          <w:spacing w:val="-2"/>
          <w:u w:val="single"/>
        </w:rPr>
        <w:t xml:space="preserve"> </w:t>
      </w:r>
      <w:r w:rsidRPr="00C42B4F">
        <w:rPr>
          <w:u w:val="single"/>
        </w:rPr>
        <w:t>from</w:t>
      </w:r>
      <w:r w:rsidRPr="00C42B4F">
        <w:rPr>
          <w:spacing w:val="-1"/>
          <w:u w:val="single"/>
        </w:rPr>
        <w:t xml:space="preserve"> </w:t>
      </w:r>
      <w:r w:rsidRPr="00C42B4F">
        <w:rPr>
          <w:u w:val="single"/>
        </w:rPr>
        <w:t>the</w:t>
      </w:r>
      <w:r w:rsidR="005A470F">
        <w:rPr>
          <w:spacing w:val="-2"/>
          <w:u w:val="single"/>
        </w:rPr>
        <w:t xml:space="preserve"> </w:t>
      </w:r>
      <w:r w:rsidRPr="004C08F2">
        <w:rPr>
          <w:spacing w:val="-2"/>
          <w:u w:val="single"/>
        </w:rPr>
        <w:t>Public</w:t>
      </w:r>
    </w:p>
    <w:p w14:paraId="2E23D26C" w14:textId="5E6344E3" w:rsidR="00BD4A61" w:rsidRPr="001D74FC" w:rsidRDefault="00C34B58" w:rsidP="00C241A6">
      <w:pPr>
        <w:pStyle w:val="BodyText"/>
      </w:pPr>
      <w:r w:rsidRPr="004C08F2">
        <w:rPr>
          <w:u w:val="single"/>
        </w:rPr>
        <w:t>Approval</w:t>
      </w:r>
      <w:r w:rsidRPr="004C08F2">
        <w:rPr>
          <w:spacing w:val="-4"/>
          <w:u w:val="single"/>
        </w:rPr>
        <w:t xml:space="preserve"> </w:t>
      </w:r>
      <w:r w:rsidRPr="004C08F2">
        <w:rPr>
          <w:u w:val="single"/>
        </w:rPr>
        <w:t>of</w:t>
      </w:r>
      <w:r w:rsidRPr="004C08F2">
        <w:rPr>
          <w:spacing w:val="-4"/>
          <w:u w:val="single"/>
        </w:rPr>
        <w:t xml:space="preserve"> </w:t>
      </w:r>
      <w:r w:rsidRPr="004C08F2">
        <w:rPr>
          <w:u w:val="single"/>
        </w:rPr>
        <w:t>Minutes</w:t>
      </w:r>
      <w:r w:rsidRPr="004C08F2">
        <w:rPr>
          <w:spacing w:val="-3"/>
          <w:u w:val="single"/>
        </w:rPr>
        <w:t xml:space="preserve"> </w:t>
      </w:r>
      <w:r w:rsidRPr="004C08F2">
        <w:rPr>
          <w:u w:val="single"/>
        </w:rPr>
        <w:t>from</w:t>
      </w:r>
      <w:r w:rsidRPr="004C08F2">
        <w:rPr>
          <w:spacing w:val="-3"/>
          <w:u w:val="single"/>
        </w:rPr>
        <w:t xml:space="preserve"> </w:t>
      </w:r>
      <w:r w:rsidRPr="004C08F2">
        <w:rPr>
          <w:u w:val="single"/>
        </w:rPr>
        <w:t>the</w:t>
      </w:r>
      <w:r w:rsidRPr="004C08F2">
        <w:rPr>
          <w:spacing w:val="-4"/>
          <w:u w:val="single"/>
        </w:rPr>
        <w:t xml:space="preserve"> </w:t>
      </w:r>
      <w:r w:rsidR="001D74FC" w:rsidRPr="004C08F2">
        <w:rPr>
          <w:u w:val="single"/>
        </w:rPr>
        <w:t>December</w:t>
      </w:r>
      <w:r w:rsidR="001D74FC" w:rsidRPr="001D74FC">
        <w:rPr>
          <w:u w:val="single"/>
        </w:rPr>
        <w:t xml:space="preserve"> 1</w:t>
      </w:r>
      <w:r w:rsidR="00FE527E">
        <w:rPr>
          <w:u w:val="single"/>
        </w:rPr>
        <w:t>9</w:t>
      </w:r>
      <w:r w:rsidR="001D74FC" w:rsidRPr="001D74FC">
        <w:rPr>
          <w:u w:val="single"/>
        </w:rPr>
        <w:t>, 202</w:t>
      </w:r>
      <w:r w:rsidR="00FE527E">
        <w:rPr>
          <w:u w:val="single"/>
        </w:rPr>
        <w:t>4</w:t>
      </w:r>
      <w:r w:rsidR="0064200A" w:rsidRPr="001D74FC">
        <w:rPr>
          <w:spacing w:val="-3"/>
          <w:u w:val="single"/>
        </w:rPr>
        <w:t>,</w:t>
      </w:r>
      <w:r w:rsidRPr="001D74FC">
        <w:rPr>
          <w:u w:val="single"/>
        </w:rPr>
        <w:t xml:space="preserve"> meeting</w:t>
      </w:r>
      <w:r w:rsidRPr="001D74FC">
        <w:rPr>
          <w:spacing w:val="-7"/>
          <w:u w:val="single"/>
        </w:rPr>
        <w:t xml:space="preserve"> </w:t>
      </w:r>
      <w:r w:rsidRPr="0053298C">
        <w:t>(p</w:t>
      </w:r>
      <w:r w:rsidR="005A470F" w:rsidRPr="0053298C">
        <w:t>.</w:t>
      </w:r>
      <w:r w:rsidR="00270997" w:rsidRPr="0053298C">
        <w:t>3-</w:t>
      </w:r>
      <w:r w:rsidR="0053298C">
        <w:t>4</w:t>
      </w:r>
      <w:r w:rsidRPr="0053298C">
        <w:rPr>
          <w:spacing w:val="-5"/>
        </w:rPr>
        <w:t>)</w:t>
      </w:r>
    </w:p>
    <w:p w14:paraId="2F4C4045" w14:textId="77777777" w:rsidR="00BD4A61" w:rsidRPr="00124B00" w:rsidRDefault="00BD4A61">
      <w:pPr>
        <w:pStyle w:val="BodyText"/>
        <w:spacing w:before="2"/>
      </w:pPr>
    </w:p>
    <w:p w14:paraId="1B4A520A" w14:textId="77777777" w:rsidR="00BD4A61" w:rsidRPr="00124B00" w:rsidRDefault="00C34B58" w:rsidP="00C241A6">
      <w:pPr>
        <w:pStyle w:val="BodyText"/>
      </w:pPr>
      <w:r w:rsidRPr="00124B00">
        <w:rPr>
          <w:spacing w:val="-2"/>
          <w:u w:val="single"/>
        </w:rPr>
        <w:t>Reports</w:t>
      </w:r>
    </w:p>
    <w:p w14:paraId="0D39FB3D" w14:textId="26C5E54F" w:rsidR="00BD4A61" w:rsidRPr="0053298C" w:rsidRDefault="00C34B58" w:rsidP="00843C1C">
      <w:pPr>
        <w:pStyle w:val="ListParagraph"/>
        <w:numPr>
          <w:ilvl w:val="0"/>
          <w:numId w:val="1"/>
        </w:numPr>
        <w:tabs>
          <w:tab w:val="left" w:pos="448"/>
        </w:tabs>
        <w:spacing w:before="160"/>
        <w:rPr>
          <w:sz w:val="24"/>
          <w:szCs w:val="24"/>
        </w:rPr>
      </w:pPr>
      <w:r w:rsidRPr="0053298C">
        <w:rPr>
          <w:sz w:val="24"/>
          <w:szCs w:val="24"/>
        </w:rPr>
        <w:t>Chief’s Reports (p.</w:t>
      </w:r>
      <w:r w:rsidR="00270997" w:rsidRPr="0053298C">
        <w:rPr>
          <w:sz w:val="24"/>
          <w:szCs w:val="24"/>
        </w:rPr>
        <w:t xml:space="preserve"> </w:t>
      </w:r>
      <w:r w:rsidR="0053298C">
        <w:rPr>
          <w:sz w:val="24"/>
          <w:szCs w:val="24"/>
        </w:rPr>
        <w:t>5-10</w:t>
      </w:r>
      <w:r w:rsidRPr="0053298C">
        <w:rPr>
          <w:spacing w:val="-5"/>
          <w:sz w:val="24"/>
          <w:szCs w:val="24"/>
        </w:rPr>
        <w:t>)</w:t>
      </w:r>
    </w:p>
    <w:p w14:paraId="452FAA5C" w14:textId="7A7F97B1" w:rsidR="00070AA7" w:rsidRPr="0053298C" w:rsidRDefault="00C34B58" w:rsidP="00EA5746">
      <w:pPr>
        <w:pStyle w:val="ListParagraph"/>
        <w:numPr>
          <w:ilvl w:val="0"/>
          <w:numId w:val="1"/>
        </w:numPr>
        <w:tabs>
          <w:tab w:val="left" w:pos="448"/>
        </w:tabs>
        <w:spacing w:before="240"/>
        <w:ind w:hanging="321"/>
        <w:rPr>
          <w:sz w:val="24"/>
          <w:szCs w:val="24"/>
        </w:rPr>
      </w:pPr>
      <w:r w:rsidRPr="0053298C">
        <w:rPr>
          <w:sz w:val="24"/>
          <w:szCs w:val="24"/>
        </w:rPr>
        <w:t>Treasurer’s</w:t>
      </w:r>
      <w:r w:rsidRPr="0053298C">
        <w:rPr>
          <w:spacing w:val="-13"/>
          <w:sz w:val="24"/>
          <w:szCs w:val="24"/>
        </w:rPr>
        <w:t xml:space="preserve"> </w:t>
      </w:r>
      <w:r w:rsidRPr="0053298C">
        <w:rPr>
          <w:sz w:val="24"/>
          <w:szCs w:val="24"/>
        </w:rPr>
        <w:t>Reports</w:t>
      </w:r>
      <w:r w:rsidRPr="0053298C">
        <w:rPr>
          <w:spacing w:val="-13"/>
          <w:sz w:val="24"/>
          <w:szCs w:val="24"/>
        </w:rPr>
        <w:t xml:space="preserve"> </w:t>
      </w:r>
      <w:r w:rsidRPr="0053298C">
        <w:rPr>
          <w:sz w:val="24"/>
          <w:szCs w:val="24"/>
        </w:rPr>
        <w:t>(p.</w:t>
      </w:r>
      <w:r w:rsidR="0053298C">
        <w:rPr>
          <w:sz w:val="24"/>
          <w:szCs w:val="24"/>
        </w:rPr>
        <w:t xml:space="preserve"> 11-31</w:t>
      </w:r>
      <w:r w:rsidRPr="0053298C">
        <w:rPr>
          <w:sz w:val="24"/>
          <w:szCs w:val="24"/>
        </w:rPr>
        <w:t xml:space="preserve">) </w:t>
      </w:r>
    </w:p>
    <w:p w14:paraId="61432571" w14:textId="77777777" w:rsidR="002D5F27" w:rsidRDefault="002D5F27" w:rsidP="001D74FC">
      <w:pPr>
        <w:tabs>
          <w:tab w:val="left" w:pos="448"/>
        </w:tabs>
        <w:spacing w:line="360" w:lineRule="auto"/>
        <w:rPr>
          <w:sz w:val="24"/>
          <w:szCs w:val="24"/>
          <w:u w:val="single"/>
        </w:rPr>
      </w:pPr>
    </w:p>
    <w:p w14:paraId="015B1ECA" w14:textId="7F39A385" w:rsidR="00C241A6" w:rsidRDefault="00C34B58" w:rsidP="001D74FC">
      <w:pPr>
        <w:tabs>
          <w:tab w:val="left" w:pos="448"/>
        </w:tabs>
        <w:spacing w:line="360" w:lineRule="auto"/>
        <w:rPr>
          <w:spacing w:val="40"/>
          <w:sz w:val="24"/>
          <w:szCs w:val="24"/>
        </w:rPr>
      </w:pPr>
      <w:r w:rsidRPr="00124B00">
        <w:rPr>
          <w:sz w:val="24"/>
          <w:szCs w:val="24"/>
          <w:u w:val="single"/>
        </w:rPr>
        <w:lastRenderedPageBreak/>
        <w:t>Comments from Police Board</w:t>
      </w:r>
      <w:r w:rsidR="00517A9A" w:rsidRPr="00124B00">
        <w:rPr>
          <w:sz w:val="24"/>
          <w:szCs w:val="24"/>
          <w:u w:val="single"/>
        </w:rPr>
        <w:t xml:space="preserve"> Members</w:t>
      </w:r>
      <w:r w:rsidRPr="00124B00">
        <w:rPr>
          <w:spacing w:val="40"/>
          <w:sz w:val="24"/>
          <w:szCs w:val="24"/>
        </w:rPr>
        <w:t xml:space="preserve"> </w:t>
      </w:r>
    </w:p>
    <w:p w14:paraId="74A1D076" w14:textId="77777777" w:rsidR="002D5F27" w:rsidRPr="002D5F27" w:rsidRDefault="002D5F27" w:rsidP="001D74FC">
      <w:pPr>
        <w:tabs>
          <w:tab w:val="left" w:pos="448"/>
        </w:tabs>
        <w:spacing w:line="360" w:lineRule="auto"/>
        <w:rPr>
          <w:spacing w:val="40"/>
          <w:sz w:val="16"/>
          <w:szCs w:val="16"/>
        </w:rPr>
      </w:pPr>
    </w:p>
    <w:p w14:paraId="2A0FF836" w14:textId="2AFA2F91" w:rsidR="00EE51A3" w:rsidRPr="00124B00" w:rsidRDefault="00C34B58" w:rsidP="004C08F2">
      <w:pPr>
        <w:tabs>
          <w:tab w:val="left" w:pos="448"/>
        </w:tabs>
        <w:spacing w:line="360" w:lineRule="auto"/>
        <w:rPr>
          <w:sz w:val="24"/>
          <w:szCs w:val="24"/>
        </w:rPr>
      </w:pPr>
      <w:r w:rsidRPr="00124B00">
        <w:rPr>
          <w:sz w:val="24"/>
          <w:szCs w:val="24"/>
          <w:u w:val="single"/>
        </w:rPr>
        <w:t>Old Business</w:t>
      </w:r>
      <w:r w:rsidR="006E0216" w:rsidRPr="00124B00">
        <w:rPr>
          <w:sz w:val="24"/>
          <w:szCs w:val="24"/>
        </w:rPr>
        <w:t xml:space="preserve"> </w:t>
      </w:r>
    </w:p>
    <w:p w14:paraId="32ED734D" w14:textId="77777777" w:rsidR="001D74FC" w:rsidRPr="00124B00" w:rsidRDefault="001D74FC" w:rsidP="004C08F2">
      <w:pPr>
        <w:tabs>
          <w:tab w:val="left" w:pos="448"/>
        </w:tabs>
        <w:rPr>
          <w:sz w:val="24"/>
          <w:szCs w:val="24"/>
        </w:rPr>
      </w:pPr>
    </w:p>
    <w:p w14:paraId="18F35202" w14:textId="77777777" w:rsidR="00B97778" w:rsidRPr="00FE527E" w:rsidRDefault="00B97778" w:rsidP="00FE527E">
      <w:pPr>
        <w:tabs>
          <w:tab w:val="left" w:pos="448"/>
        </w:tabs>
        <w:rPr>
          <w:sz w:val="16"/>
          <w:szCs w:val="16"/>
        </w:rPr>
      </w:pPr>
    </w:p>
    <w:p w14:paraId="1EBDC5EB" w14:textId="715E934C" w:rsidR="00FF7964" w:rsidRDefault="00C34B58" w:rsidP="00FF7964">
      <w:pPr>
        <w:pStyle w:val="BodyText"/>
        <w:spacing w:before="10" w:line="360" w:lineRule="auto"/>
        <w:rPr>
          <w:spacing w:val="-2"/>
        </w:rPr>
      </w:pPr>
      <w:r w:rsidRPr="00124B00">
        <w:rPr>
          <w:u w:val="single"/>
        </w:rPr>
        <w:t>New</w:t>
      </w:r>
      <w:r w:rsidRPr="00124B00">
        <w:rPr>
          <w:spacing w:val="-5"/>
          <w:u w:val="single"/>
        </w:rPr>
        <w:t xml:space="preserve"> </w:t>
      </w:r>
      <w:r w:rsidRPr="00124B00">
        <w:rPr>
          <w:spacing w:val="-2"/>
          <w:u w:val="single"/>
        </w:rPr>
        <w:t>Business</w:t>
      </w:r>
      <w:r w:rsidR="001678B3" w:rsidRPr="00124B00">
        <w:rPr>
          <w:spacing w:val="-2"/>
        </w:rPr>
        <w:t xml:space="preserve"> </w:t>
      </w:r>
    </w:p>
    <w:p w14:paraId="1271771C" w14:textId="77777777" w:rsidR="00FF7964" w:rsidRPr="00FF7964" w:rsidRDefault="00FF7964" w:rsidP="00FF7964">
      <w:pPr>
        <w:pStyle w:val="BodyText"/>
        <w:rPr>
          <w:spacing w:val="-2"/>
        </w:rPr>
      </w:pPr>
    </w:p>
    <w:p w14:paraId="51DCBF5D" w14:textId="083E024C" w:rsidR="0032054D" w:rsidRDefault="00FF7964" w:rsidP="00FF7964">
      <w:pPr>
        <w:pStyle w:val="ListParagraph"/>
        <w:numPr>
          <w:ilvl w:val="0"/>
          <w:numId w:val="23"/>
        </w:numPr>
        <w:spacing w:before="2" w:after="120"/>
        <w:rPr>
          <w:sz w:val="24"/>
        </w:rPr>
      </w:pPr>
      <w:r w:rsidRPr="00FF7964">
        <w:rPr>
          <w:sz w:val="24"/>
        </w:rPr>
        <w:t>Authorization of the Chief Administrative Officer (or Alternate) to sign the 202</w:t>
      </w:r>
      <w:r w:rsidR="00FE527E">
        <w:rPr>
          <w:sz w:val="24"/>
        </w:rPr>
        <w:t>5</w:t>
      </w:r>
      <w:r w:rsidRPr="00FF7964">
        <w:rPr>
          <w:sz w:val="24"/>
        </w:rPr>
        <w:t xml:space="preserve"> Annual Data Request for </w:t>
      </w:r>
      <w:r w:rsidRPr="0053298C">
        <w:rPr>
          <w:sz w:val="24"/>
        </w:rPr>
        <w:t>Mockenhaupt Benefits Group to</w:t>
      </w:r>
      <w:r w:rsidRPr="00FF7964">
        <w:rPr>
          <w:sz w:val="24"/>
        </w:rPr>
        <w:t xml:space="preserve"> provide the following services for the Police Pension Fund </w:t>
      </w:r>
      <w:r w:rsidR="0032054D" w:rsidRPr="0032054D">
        <w:rPr>
          <w:sz w:val="24"/>
        </w:rPr>
        <w:t>(p.</w:t>
      </w:r>
      <w:r w:rsidR="0053298C">
        <w:rPr>
          <w:sz w:val="24"/>
        </w:rPr>
        <w:t xml:space="preserve"> 32-38</w:t>
      </w:r>
      <w:r w:rsidR="0032054D" w:rsidRPr="0032054D">
        <w:rPr>
          <w:sz w:val="24"/>
        </w:rPr>
        <w:t>)</w:t>
      </w:r>
      <w:r>
        <w:rPr>
          <w:sz w:val="24"/>
        </w:rPr>
        <w:t>:</w:t>
      </w:r>
    </w:p>
    <w:p w14:paraId="04099C62" w14:textId="6FA6D8CA" w:rsidR="00FF7964" w:rsidRDefault="00FF7964" w:rsidP="00FF7964">
      <w:pPr>
        <w:pStyle w:val="ListParagraph"/>
        <w:numPr>
          <w:ilvl w:val="1"/>
          <w:numId w:val="23"/>
        </w:numPr>
        <w:spacing w:before="2" w:after="120"/>
        <w:rPr>
          <w:sz w:val="24"/>
        </w:rPr>
      </w:pPr>
      <w:r w:rsidRPr="00FF7964">
        <w:rPr>
          <w:sz w:val="24"/>
        </w:rPr>
        <w:t>202</w:t>
      </w:r>
      <w:r w:rsidR="00FE527E">
        <w:rPr>
          <w:sz w:val="24"/>
        </w:rPr>
        <w:t>5</w:t>
      </w:r>
      <w:r w:rsidRPr="00FF7964">
        <w:rPr>
          <w:sz w:val="24"/>
        </w:rPr>
        <w:t xml:space="preserve"> Employee Statements</w:t>
      </w:r>
    </w:p>
    <w:p w14:paraId="31900C3B" w14:textId="63F8C79A" w:rsidR="00FF7964" w:rsidRDefault="00FF7964" w:rsidP="00FF7964">
      <w:pPr>
        <w:pStyle w:val="ListParagraph"/>
        <w:numPr>
          <w:ilvl w:val="1"/>
          <w:numId w:val="23"/>
        </w:numPr>
        <w:spacing w:before="2" w:after="120"/>
        <w:rPr>
          <w:sz w:val="24"/>
        </w:rPr>
      </w:pPr>
      <w:r w:rsidRPr="00FF7964">
        <w:rPr>
          <w:sz w:val="24"/>
        </w:rPr>
        <w:t>GASB Financial Statements as of December 31, 202</w:t>
      </w:r>
      <w:r w:rsidR="00FE527E">
        <w:rPr>
          <w:sz w:val="24"/>
        </w:rPr>
        <w:t>4</w:t>
      </w:r>
    </w:p>
    <w:p w14:paraId="1DD3C9E1" w14:textId="77777777" w:rsidR="00FF7964" w:rsidRPr="00FF7964" w:rsidRDefault="00FF7964" w:rsidP="00FF7964">
      <w:pPr>
        <w:pStyle w:val="ListParagraph"/>
        <w:spacing w:before="0"/>
        <w:ind w:left="0" w:firstLine="0"/>
        <w:rPr>
          <w:sz w:val="24"/>
        </w:rPr>
      </w:pPr>
    </w:p>
    <w:p w14:paraId="20C94957" w14:textId="32280614" w:rsidR="00FF7964" w:rsidRDefault="00FF7964" w:rsidP="00FF7964">
      <w:pPr>
        <w:pStyle w:val="ListParagraph"/>
        <w:numPr>
          <w:ilvl w:val="0"/>
          <w:numId w:val="23"/>
        </w:numPr>
        <w:spacing w:before="2" w:after="120"/>
        <w:rPr>
          <w:sz w:val="24"/>
        </w:rPr>
      </w:pPr>
      <w:r w:rsidRPr="00FF7964">
        <w:rPr>
          <w:sz w:val="24"/>
        </w:rPr>
        <w:t>Authorization of the Chief Administrative Officer (or Alternate) to electronically submit to the Department of the Auditor General:</w:t>
      </w:r>
    </w:p>
    <w:p w14:paraId="61CC613F" w14:textId="7117EC7F" w:rsidR="00FF7964" w:rsidRPr="0032054D" w:rsidRDefault="00FF7964" w:rsidP="00FF7964">
      <w:pPr>
        <w:pStyle w:val="ListParagraph"/>
        <w:numPr>
          <w:ilvl w:val="1"/>
          <w:numId w:val="23"/>
        </w:numPr>
        <w:spacing w:before="2" w:after="120"/>
        <w:rPr>
          <w:sz w:val="24"/>
        </w:rPr>
      </w:pPr>
      <w:r w:rsidRPr="00FF7964">
        <w:rPr>
          <w:sz w:val="24"/>
        </w:rPr>
        <w:t>202</w:t>
      </w:r>
      <w:r w:rsidR="00FE527E">
        <w:rPr>
          <w:sz w:val="24"/>
        </w:rPr>
        <w:t>5</w:t>
      </w:r>
      <w:r w:rsidRPr="00FF7964">
        <w:rPr>
          <w:sz w:val="24"/>
        </w:rPr>
        <w:t xml:space="preserve"> AG-385</w:t>
      </w:r>
    </w:p>
    <w:p w14:paraId="1E16238B" w14:textId="77777777" w:rsidR="0032054D" w:rsidRDefault="0032054D" w:rsidP="00FF7964">
      <w:pPr>
        <w:pStyle w:val="ListParagraph"/>
        <w:tabs>
          <w:tab w:val="left" w:pos="1244"/>
        </w:tabs>
        <w:spacing w:before="0"/>
        <w:ind w:left="0" w:firstLine="0"/>
        <w:rPr>
          <w:sz w:val="24"/>
        </w:rPr>
      </w:pPr>
    </w:p>
    <w:p w14:paraId="357A932C" w14:textId="47803B38" w:rsidR="00CE457D" w:rsidRDefault="00CE457D" w:rsidP="00DC321D">
      <w:pPr>
        <w:pStyle w:val="ListParagraph"/>
        <w:numPr>
          <w:ilvl w:val="0"/>
          <w:numId w:val="23"/>
        </w:numPr>
        <w:tabs>
          <w:tab w:val="left" w:pos="1244"/>
        </w:tabs>
        <w:spacing w:after="120"/>
        <w:rPr>
          <w:sz w:val="24"/>
        </w:rPr>
      </w:pPr>
      <w:r>
        <w:rPr>
          <w:sz w:val="24"/>
        </w:rPr>
        <w:t>Motion to approve Resolution 2025-1 stating the NRPD Standard Fee Schedule.</w:t>
      </w:r>
      <w:r w:rsidR="0053298C">
        <w:rPr>
          <w:sz w:val="24"/>
        </w:rPr>
        <w:t xml:space="preserve"> (p. 38-39)</w:t>
      </w:r>
    </w:p>
    <w:p w14:paraId="0A850F50" w14:textId="77777777" w:rsidR="00CE457D" w:rsidRDefault="00CE457D" w:rsidP="00CE457D">
      <w:pPr>
        <w:pStyle w:val="ListParagraph"/>
        <w:tabs>
          <w:tab w:val="left" w:pos="1244"/>
        </w:tabs>
        <w:spacing w:after="120"/>
        <w:ind w:left="720" w:firstLine="0"/>
        <w:rPr>
          <w:sz w:val="24"/>
        </w:rPr>
      </w:pPr>
    </w:p>
    <w:p w14:paraId="1FDCB385" w14:textId="2230640A" w:rsidR="00DC321D" w:rsidRDefault="00F40632" w:rsidP="00DC321D">
      <w:pPr>
        <w:pStyle w:val="ListParagraph"/>
        <w:numPr>
          <w:ilvl w:val="0"/>
          <w:numId w:val="23"/>
        </w:numPr>
        <w:tabs>
          <w:tab w:val="left" w:pos="1244"/>
        </w:tabs>
        <w:spacing w:after="120"/>
        <w:rPr>
          <w:sz w:val="24"/>
        </w:rPr>
      </w:pPr>
      <w:r w:rsidRPr="00F40632">
        <w:rPr>
          <w:sz w:val="24"/>
        </w:rPr>
        <w:t>Motion to purchase 5 police vehicles, as budget</w:t>
      </w:r>
      <w:r w:rsidR="009E2616">
        <w:rPr>
          <w:sz w:val="24"/>
        </w:rPr>
        <w:t>ed</w:t>
      </w:r>
      <w:r w:rsidRPr="00F40632">
        <w:rPr>
          <w:sz w:val="24"/>
        </w:rPr>
        <w:t>, within the scope of the NRPD purchasing policy</w:t>
      </w:r>
      <w:r w:rsidR="00A46C26" w:rsidRPr="00124B00">
        <w:rPr>
          <w:sz w:val="24"/>
        </w:rPr>
        <w:t>.</w:t>
      </w:r>
    </w:p>
    <w:p w14:paraId="62AC0652" w14:textId="77777777" w:rsidR="00DC321D" w:rsidRPr="00DC321D" w:rsidRDefault="00DC321D" w:rsidP="00DC321D">
      <w:pPr>
        <w:tabs>
          <w:tab w:val="left" w:pos="1244"/>
        </w:tabs>
        <w:rPr>
          <w:sz w:val="24"/>
        </w:rPr>
      </w:pPr>
    </w:p>
    <w:p w14:paraId="3C545E6C" w14:textId="59840E8A" w:rsidR="009E2616" w:rsidRDefault="009E2616" w:rsidP="00776E7A">
      <w:pPr>
        <w:pStyle w:val="ListParagraph"/>
        <w:numPr>
          <w:ilvl w:val="0"/>
          <w:numId w:val="23"/>
        </w:numPr>
        <w:tabs>
          <w:tab w:val="left" w:pos="1244"/>
        </w:tabs>
        <w:spacing w:after="120" w:line="360" w:lineRule="auto"/>
        <w:rPr>
          <w:sz w:val="24"/>
        </w:rPr>
      </w:pPr>
      <w:r>
        <w:rPr>
          <w:sz w:val="24"/>
        </w:rPr>
        <w:t>Motion to move the February Police Board meeting from Wednesday, February 26, 2025, to Tuesday, February 25, 2025</w:t>
      </w:r>
      <w:r w:rsidR="00FE23CC">
        <w:rPr>
          <w:sz w:val="24"/>
        </w:rPr>
        <w:t>,</w:t>
      </w:r>
      <w:r>
        <w:rPr>
          <w:sz w:val="24"/>
        </w:rPr>
        <w:t xml:space="preserve"> to accommodate PELRAS Conference.  </w:t>
      </w:r>
    </w:p>
    <w:p w14:paraId="0BB71C32" w14:textId="77777777" w:rsidR="009E2616" w:rsidRPr="009E2616" w:rsidRDefault="009E2616" w:rsidP="009E2616">
      <w:pPr>
        <w:pStyle w:val="ListParagraph"/>
        <w:rPr>
          <w:sz w:val="24"/>
        </w:rPr>
      </w:pPr>
    </w:p>
    <w:p w14:paraId="16A7EAA0" w14:textId="277C8453" w:rsidR="00A46C26" w:rsidRPr="00776E7A" w:rsidRDefault="00A46C26" w:rsidP="00776E7A">
      <w:pPr>
        <w:pStyle w:val="ListParagraph"/>
        <w:numPr>
          <w:ilvl w:val="0"/>
          <w:numId w:val="23"/>
        </w:numPr>
        <w:tabs>
          <w:tab w:val="left" w:pos="1244"/>
        </w:tabs>
        <w:spacing w:after="120" w:line="360" w:lineRule="auto"/>
        <w:rPr>
          <w:sz w:val="24"/>
        </w:rPr>
      </w:pPr>
      <w:r w:rsidRPr="00124B00">
        <w:rPr>
          <w:sz w:val="24"/>
        </w:rPr>
        <w:t xml:space="preserve">Motion to </w:t>
      </w:r>
      <w:r w:rsidR="009E2616">
        <w:rPr>
          <w:sz w:val="24"/>
        </w:rPr>
        <w:t xml:space="preserve">approve one of two proposals for completion of a feasibility study for a new NRPD station </w:t>
      </w:r>
      <w:r w:rsidR="00FE23CC">
        <w:rPr>
          <w:sz w:val="24"/>
        </w:rPr>
        <w:t xml:space="preserve">project </w:t>
      </w:r>
      <w:r w:rsidR="009E2616">
        <w:rPr>
          <w:sz w:val="24"/>
        </w:rPr>
        <w:t>by either Schrader Group or Buchart Horn Architects.</w:t>
      </w:r>
      <w:r w:rsidR="0053298C">
        <w:rPr>
          <w:sz w:val="24"/>
        </w:rPr>
        <w:t xml:space="preserve"> (p. 40-50)</w:t>
      </w:r>
    </w:p>
    <w:p w14:paraId="6F13EB12" w14:textId="41CB92E5" w:rsidR="00BF59D4" w:rsidRDefault="00750F52" w:rsidP="00BF59D4">
      <w:pPr>
        <w:pStyle w:val="ListParagraph"/>
        <w:numPr>
          <w:ilvl w:val="0"/>
          <w:numId w:val="23"/>
        </w:numPr>
        <w:tabs>
          <w:tab w:val="left" w:pos="1244"/>
        </w:tabs>
        <w:spacing w:after="120" w:line="360" w:lineRule="auto"/>
        <w:rPr>
          <w:sz w:val="24"/>
        </w:rPr>
      </w:pPr>
      <w:r>
        <w:rPr>
          <w:sz w:val="24"/>
        </w:rPr>
        <w:t>Discussion on future hiring with possible action</w:t>
      </w:r>
    </w:p>
    <w:p w14:paraId="34A5FA24" w14:textId="6CEF0CB1" w:rsidR="00F32B77" w:rsidRPr="0053298C" w:rsidRDefault="00F32B77" w:rsidP="00BF59D4">
      <w:pPr>
        <w:tabs>
          <w:tab w:val="left" w:pos="1244"/>
        </w:tabs>
        <w:spacing w:after="120" w:line="360" w:lineRule="auto"/>
        <w:rPr>
          <w:sz w:val="24"/>
        </w:rPr>
      </w:pPr>
      <w:r w:rsidRPr="00BF59D4">
        <w:rPr>
          <w:spacing w:val="-2"/>
          <w:u w:val="single"/>
        </w:rPr>
        <w:t>Correspondence</w:t>
      </w:r>
      <w:r w:rsidR="00AF001B" w:rsidRPr="00BF59D4">
        <w:rPr>
          <w:spacing w:val="-2"/>
          <w:u w:val="single"/>
        </w:rPr>
        <w:t>s</w:t>
      </w:r>
      <w:r w:rsidR="00750F52">
        <w:rPr>
          <w:spacing w:val="-2"/>
          <w:u w:val="single"/>
        </w:rPr>
        <w:t xml:space="preserve"> </w:t>
      </w:r>
      <w:r w:rsidRPr="00BF59D4">
        <w:rPr>
          <w:spacing w:val="-2"/>
          <w:u w:val="single"/>
        </w:rPr>
        <w:t>-</w:t>
      </w:r>
      <w:r w:rsidRPr="00BF59D4">
        <w:rPr>
          <w:spacing w:val="-2"/>
        </w:rPr>
        <w:t xml:space="preserve"> </w:t>
      </w:r>
      <w:r w:rsidRPr="0053298C">
        <w:rPr>
          <w:spacing w:val="-2"/>
        </w:rPr>
        <w:t>(p</w:t>
      </w:r>
      <w:r w:rsidR="00875F51" w:rsidRPr="0053298C">
        <w:rPr>
          <w:spacing w:val="-2"/>
        </w:rPr>
        <w:t>.</w:t>
      </w:r>
      <w:r w:rsidR="0053298C">
        <w:rPr>
          <w:spacing w:val="-2"/>
        </w:rPr>
        <w:t xml:space="preserve"> 51-52</w:t>
      </w:r>
      <w:r w:rsidR="00944D8E" w:rsidRPr="0053298C">
        <w:rPr>
          <w:spacing w:val="-2"/>
        </w:rPr>
        <w:t>)</w:t>
      </w:r>
    </w:p>
    <w:p w14:paraId="585DFE5C" w14:textId="77777777" w:rsidR="002D5F27" w:rsidRPr="001D74FC" w:rsidRDefault="002D5F27" w:rsidP="00FF7964">
      <w:pPr>
        <w:pStyle w:val="BodyText"/>
        <w:rPr>
          <w:spacing w:val="-2"/>
        </w:rPr>
      </w:pPr>
    </w:p>
    <w:p w14:paraId="3A253793" w14:textId="5A160966" w:rsidR="000F3CA3" w:rsidRPr="001D74FC" w:rsidRDefault="00EE51A3" w:rsidP="000F3CA3">
      <w:pPr>
        <w:pStyle w:val="BodyText"/>
      </w:pPr>
      <w:r w:rsidRPr="001D74FC">
        <w:rPr>
          <w:u w:val="single"/>
        </w:rPr>
        <w:t>Executive Session</w:t>
      </w:r>
      <w:r w:rsidR="00750F52">
        <w:rPr>
          <w:u w:val="single"/>
        </w:rPr>
        <w:t xml:space="preserve"> </w:t>
      </w:r>
      <w:r w:rsidRPr="001D74FC">
        <w:t>-</w:t>
      </w:r>
      <w:r w:rsidR="00750F52">
        <w:t xml:space="preserve"> </w:t>
      </w:r>
      <w:r w:rsidR="00AF001B" w:rsidRPr="001D74FC">
        <w:t xml:space="preserve">Personnel </w:t>
      </w:r>
    </w:p>
    <w:p w14:paraId="34C36D69" w14:textId="77777777" w:rsidR="002D5F27" w:rsidRPr="001D74FC" w:rsidRDefault="002D5F27" w:rsidP="000F3CA3">
      <w:pPr>
        <w:pStyle w:val="BodyText"/>
      </w:pPr>
    </w:p>
    <w:p w14:paraId="6FD7CA4B" w14:textId="09299EB1" w:rsidR="00F32B77" w:rsidRPr="00C42B4F" w:rsidRDefault="00F32B77" w:rsidP="00F32B77">
      <w:pPr>
        <w:pStyle w:val="BodyText"/>
        <w:spacing w:before="10"/>
        <w:rPr>
          <w:spacing w:val="-2"/>
          <w:u w:val="single"/>
        </w:rPr>
      </w:pPr>
      <w:r w:rsidRPr="001D74FC">
        <w:rPr>
          <w:spacing w:val="-2"/>
          <w:u w:val="single"/>
        </w:rPr>
        <w:t>Adjournment</w:t>
      </w:r>
    </w:p>
    <w:sectPr w:rsidR="00F32B77" w:rsidRPr="00C42B4F" w:rsidSect="002D5F27"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2BE0"/>
    <w:multiLevelType w:val="hybridMultilevel"/>
    <w:tmpl w:val="A80C4C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459D"/>
    <w:multiLevelType w:val="hybridMultilevel"/>
    <w:tmpl w:val="024C9E0E"/>
    <w:lvl w:ilvl="0" w:tplc="19AC43E8">
      <w:start w:val="1"/>
      <w:numFmt w:val="decimal"/>
      <w:lvlText w:val="%1."/>
      <w:lvlJc w:val="left"/>
      <w:pPr>
        <w:ind w:left="767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BCB32A">
      <w:start w:val="1"/>
      <w:numFmt w:val="decimal"/>
      <w:lvlText w:val="%2."/>
      <w:lvlJc w:val="left"/>
      <w:pPr>
        <w:ind w:left="156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3465898">
      <w:numFmt w:val="bullet"/>
      <w:lvlText w:val="•"/>
      <w:lvlJc w:val="left"/>
      <w:pPr>
        <w:ind w:left="2484" w:hanging="320"/>
      </w:pPr>
      <w:rPr>
        <w:rFonts w:hint="default"/>
        <w:lang w:val="en-US" w:eastAsia="en-US" w:bidi="ar-SA"/>
      </w:rPr>
    </w:lvl>
    <w:lvl w:ilvl="3" w:tplc="421C7782">
      <w:numFmt w:val="bullet"/>
      <w:lvlText w:val="•"/>
      <w:lvlJc w:val="left"/>
      <w:pPr>
        <w:ind w:left="3408" w:hanging="320"/>
      </w:pPr>
      <w:rPr>
        <w:rFonts w:hint="default"/>
        <w:lang w:val="en-US" w:eastAsia="en-US" w:bidi="ar-SA"/>
      </w:rPr>
    </w:lvl>
    <w:lvl w:ilvl="4" w:tplc="2BC81EB4">
      <w:numFmt w:val="bullet"/>
      <w:lvlText w:val="•"/>
      <w:lvlJc w:val="left"/>
      <w:pPr>
        <w:ind w:left="4333" w:hanging="320"/>
      </w:pPr>
      <w:rPr>
        <w:rFonts w:hint="default"/>
        <w:lang w:val="en-US" w:eastAsia="en-US" w:bidi="ar-SA"/>
      </w:rPr>
    </w:lvl>
    <w:lvl w:ilvl="5" w:tplc="3C76DCFA">
      <w:numFmt w:val="bullet"/>
      <w:lvlText w:val="•"/>
      <w:lvlJc w:val="left"/>
      <w:pPr>
        <w:ind w:left="5257" w:hanging="320"/>
      </w:pPr>
      <w:rPr>
        <w:rFonts w:hint="default"/>
        <w:lang w:val="en-US" w:eastAsia="en-US" w:bidi="ar-SA"/>
      </w:rPr>
    </w:lvl>
    <w:lvl w:ilvl="6" w:tplc="011E2DCA">
      <w:numFmt w:val="bullet"/>
      <w:lvlText w:val="•"/>
      <w:lvlJc w:val="left"/>
      <w:pPr>
        <w:ind w:left="6182" w:hanging="320"/>
      </w:pPr>
      <w:rPr>
        <w:rFonts w:hint="default"/>
        <w:lang w:val="en-US" w:eastAsia="en-US" w:bidi="ar-SA"/>
      </w:rPr>
    </w:lvl>
    <w:lvl w:ilvl="7" w:tplc="2BD27644">
      <w:numFmt w:val="bullet"/>
      <w:lvlText w:val="•"/>
      <w:lvlJc w:val="left"/>
      <w:pPr>
        <w:ind w:left="7106" w:hanging="320"/>
      </w:pPr>
      <w:rPr>
        <w:rFonts w:hint="default"/>
        <w:lang w:val="en-US" w:eastAsia="en-US" w:bidi="ar-SA"/>
      </w:rPr>
    </w:lvl>
    <w:lvl w:ilvl="8" w:tplc="7B644462">
      <w:numFmt w:val="bullet"/>
      <w:lvlText w:val="•"/>
      <w:lvlJc w:val="left"/>
      <w:pPr>
        <w:ind w:left="8031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1B0E30CB"/>
    <w:multiLevelType w:val="hybridMultilevel"/>
    <w:tmpl w:val="23BA10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FFFFFFFF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C6A51BC"/>
    <w:multiLevelType w:val="hybridMultilevel"/>
    <w:tmpl w:val="C6A8B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2C2"/>
    <w:multiLevelType w:val="hybridMultilevel"/>
    <w:tmpl w:val="5432825E"/>
    <w:lvl w:ilvl="0" w:tplc="FFFFFFFF">
      <w:start w:val="1"/>
      <w:numFmt w:val="decimal"/>
      <w:lvlText w:val="%1."/>
      <w:lvlJc w:val="left"/>
      <w:pPr>
        <w:ind w:left="1040" w:hanging="32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83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757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1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55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9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04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1DF62D58"/>
    <w:multiLevelType w:val="hybridMultilevel"/>
    <w:tmpl w:val="A25E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A55D1"/>
    <w:multiLevelType w:val="hybridMultilevel"/>
    <w:tmpl w:val="F9084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A35E7"/>
    <w:multiLevelType w:val="hybridMultilevel"/>
    <w:tmpl w:val="2028F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B6693"/>
    <w:multiLevelType w:val="hybridMultilevel"/>
    <w:tmpl w:val="FAECE0C4"/>
    <w:lvl w:ilvl="0" w:tplc="51767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00C6"/>
    <w:multiLevelType w:val="hybridMultilevel"/>
    <w:tmpl w:val="9EB2B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997"/>
    <w:multiLevelType w:val="hybridMultilevel"/>
    <w:tmpl w:val="8FDE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489C"/>
    <w:multiLevelType w:val="hybridMultilevel"/>
    <w:tmpl w:val="2856B3E4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2DFF4B30"/>
    <w:multiLevelType w:val="hybridMultilevel"/>
    <w:tmpl w:val="7E8AD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27722"/>
    <w:multiLevelType w:val="hybridMultilevel"/>
    <w:tmpl w:val="5DC01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9622D"/>
    <w:multiLevelType w:val="hybridMultilevel"/>
    <w:tmpl w:val="A7EC72B0"/>
    <w:lvl w:ilvl="0" w:tplc="74CAEFEA">
      <w:start w:val="1"/>
      <w:numFmt w:val="decimal"/>
      <w:lvlText w:val="%1."/>
      <w:lvlJc w:val="left"/>
      <w:pPr>
        <w:ind w:left="486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 w15:restartNumberingAfterBreak="0">
    <w:nsid w:val="40D27CAC"/>
    <w:multiLevelType w:val="hybridMultilevel"/>
    <w:tmpl w:val="FF7CFB88"/>
    <w:lvl w:ilvl="0" w:tplc="FFFFFFFF">
      <w:start w:val="1"/>
      <w:numFmt w:val="decimal"/>
      <w:lvlText w:val="%1."/>
      <w:lvlJc w:val="left"/>
      <w:pPr>
        <w:ind w:left="1040" w:hanging="32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7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1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55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9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04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42322908"/>
    <w:multiLevelType w:val="hybridMultilevel"/>
    <w:tmpl w:val="7ED8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017AA"/>
    <w:multiLevelType w:val="hybridMultilevel"/>
    <w:tmpl w:val="1BAC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51CF4"/>
    <w:multiLevelType w:val="hybridMultilevel"/>
    <w:tmpl w:val="F0802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E0B49"/>
    <w:multiLevelType w:val="hybridMultilevel"/>
    <w:tmpl w:val="486CBD5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0" w15:restartNumberingAfterBreak="0">
    <w:nsid w:val="67E87DC1"/>
    <w:multiLevelType w:val="hybridMultilevel"/>
    <w:tmpl w:val="4522B34E"/>
    <w:lvl w:ilvl="0" w:tplc="FFFFFFFF">
      <w:start w:val="1"/>
      <w:numFmt w:val="decimal"/>
      <w:lvlText w:val="%1."/>
      <w:lvlJc w:val="left"/>
      <w:pPr>
        <w:ind w:left="447" w:hanging="32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24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64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8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7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2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86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11" w:hanging="320"/>
      </w:pPr>
      <w:rPr>
        <w:rFonts w:hint="default"/>
        <w:lang w:val="en-US" w:eastAsia="en-US" w:bidi="ar-SA"/>
      </w:rPr>
    </w:lvl>
  </w:abstractNum>
  <w:abstractNum w:abstractNumId="21" w15:restartNumberingAfterBreak="0">
    <w:nsid w:val="70220C72"/>
    <w:multiLevelType w:val="hybridMultilevel"/>
    <w:tmpl w:val="A2D446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732C02"/>
    <w:multiLevelType w:val="hybridMultilevel"/>
    <w:tmpl w:val="DBE473E2"/>
    <w:lvl w:ilvl="0" w:tplc="DE0AD9F2">
      <w:start w:val="1"/>
      <w:numFmt w:val="decimal"/>
      <w:lvlText w:val="%1."/>
      <w:lvlJc w:val="left"/>
      <w:pPr>
        <w:ind w:left="104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7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1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55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9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04" w:hanging="320"/>
      </w:pPr>
      <w:rPr>
        <w:rFonts w:hint="default"/>
        <w:lang w:val="en-US" w:eastAsia="en-US" w:bidi="ar-SA"/>
      </w:rPr>
    </w:lvl>
  </w:abstractNum>
  <w:abstractNum w:abstractNumId="23" w15:restartNumberingAfterBreak="0">
    <w:nsid w:val="7FB21C0C"/>
    <w:multiLevelType w:val="hybridMultilevel"/>
    <w:tmpl w:val="248C9B1E"/>
    <w:lvl w:ilvl="0" w:tplc="74CAEFEA">
      <w:start w:val="1"/>
      <w:numFmt w:val="decimal"/>
      <w:lvlText w:val="%1."/>
      <w:lvlJc w:val="left"/>
      <w:pPr>
        <w:ind w:left="808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403065860">
    <w:abstractNumId w:val="1"/>
  </w:num>
  <w:num w:numId="2" w16cid:durableId="912739564">
    <w:abstractNumId w:val="20"/>
  </w:num>
  <w:num w:numId="3" w16cid:durableId="530581317">
    <w:abstractNumId w:val="15"/>
  </w:num>
  <w:num w:numId="4" w16cid:durableId="1178470920">
    <w:abstractNumId w:val="4"/>
  </w:num>
  <w:num w:numId="5" w16cid:durableId="349450944">
    <w:abstractNumId w:val="22"/>
  </w:num>
  <w:num w:numId="6" w16cid:durableId="658849583">
    <w:abstractNumId w:val="5"/>
  </w:num>
  <w:num w:numId="7" w16cid:durableId="1901820735">
    <w:abstractNumId w:val="19"/>
  </w:num>
  <w:num w:numId="8" w16cid:durableId="1931233902">
    <w:abstractNumId w:val="7"/>
  </w:num>
  <w:num w:numId="9" w16cid:durableId="486628490">
    <w:abstractNumId w:val="18"/>
  </w:num>
  <w:num w:numId="10" w16cid:durableId="813333096">
    <w:abstractNumId w:val="11"/>
  </w:num>
  <w:num w:numId="11" w16cid:durableId="334383371">
    <w:abstractNumId w:val="2"/>
  </w:num>
  <w:num w:numId="12" w16cid:durableId="1489980151">
    <w:abstractNumId w:val="14"/>
  </w:num>
  <w:num w:numId="13" w16cid:durableId="2147315108">
    <w:abstractNumId w:val="23"/>
  </w:num>
  <w:num w:numId="14" w16cid:durableId="2082946823">
    <w:abstractNumId w:val="9"/>
  </w:num>
  <w:num w:numId="15" w16cid:durableId="1486582402">
    <w:abstractNumId w:val="10"/>
  </w:num>
  <w:num w:numId="16" w16cid:durableId="667634287">
    <w:abstractNumId w:val="16"/>
  </w:num>
  <w:num w:numId="17" w16cid:durableId="529295063">
    <w:abstractNumId w:val="3"/>
  </w:num>
  <w:num w:numId="18" w16cid:durableId="335353323">
    <w:abstractNumId w:val="6"/>
  </w:num>
  <w:num w:numId="19" w16cid:durableId="1327049601">
    <w:abstractNumId w:val="13"/>
  </w:num>
  <w:num w:numId="20" w16cid:durableId="1067723186">
    <w:abstractNumId w:val="21"/>
  </w:num>
  <w:num w:numId="21" w16cid:durableId="115873037">
    <w:abstractNumId w:val="17"/>
  </w:num>
  <w:num w:numId="22" w16cid:durableId="161624575">
    <w:abstractNumId w:val="12"/>
  </w:num>
  <w:num w:numId="23" w16cid:durableId="1124008530">
    <w:abstractNumId w:val="8"/>
  </w:num>
  <w:num w:numId="24" w16cid:durableId="162326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61"/>
    <w:rsid w:val="00070AA7"/>
    <w:rsid w:val="00092DD9"/>
    <w:rsid w:val="000B0EBF"/>
    <w:rsid w:val="000C0CEF"/>
    <w:rsid w:val="000C307C"/>
    <w:rsid w:val="000F3CA3"/>
    <w:rsid w:val="00123D97"/>
    <w:rsid w:val="00124B00"/>
    <w:rsid w:val="00151DC6"/>
    <w:rsid w:val="001551C0"/>
    <w:rsid w:val="0016688A"/>
    <w:rsid w:val="001678B3"/>
    <w:rsid w:val="0018076E"/>
    <w:rsid w:val="00186CFC"/>
    <w:rsid w:val="001909BB"/>
    <w:rsid w:val="001931BF"/>
    <w:rsid w:val="001946B9"/>
    <w:rsid w:val="001A45EC"/>
    <w:rsid w:val="001A61C3"/>
    <w:rsid w:val="001D3189"/>
    <w:rsid w:val="001D74FC"/>
    <w:rsid w:val="001E522C"/>
    <w:rsid w:val="00236FC8"/>
    <w:rsid w:val="00252A9C"/>
    <w:rsid w:val="00270997"/>
    <w:rsid w:val="0027612A"/>
    <w:rsid w:val="00290720"/>
    <w:rsid w:val="00293635"/>
    <w:rsid w:val="002A4D60"/>
    <w:rsid w:val="002C4E1A"/>
    <w:rsid w:val="002D5F27"/>
    <w:rsid w:val="0032054D"/>
    <w:rsid w:val="00322CC5"/>
    <w:rsid w:val="003247D4"/>
    <w:rsid w:val="00324825"/>
    <w:rsid w:val="003347CA"/>
    <w:rsid w:val="00340FAD"/>
    <w:rsid w:val="0037012C"/>
    <w:rsid w:val="00393F2C"/>
    <w:rsid w:val="00394410"/>
    <w:rsid w:val="003954AC"/>
    <w:rsid w:val="003A2CAD"/>
    <w:rsid w:val="003C2B13"/>
    <w:rsid w:val="003C739F"/>
    <w:rsid w:val="00431578"/>
    <w:rsid w:val="00435492"/>
    <w:rsid w:val="00456068"/>
    <w:rsid w:val="00456F54"/>
    <w:rsid w:val="0046075A"/>
    <w:rsid w:val="004920A1"/>
    <w:rsid w:val="00495DFD"/>
    <w:rsid w:val="004B1B61"/>
    <w:rsid w:val="004B35BE"/>
    <w:rsid w:val="004C08F2"/>
    <w:rsid w:val="004E51ED"/>
    <w:rsid w:val="00515D40"/>
    <w:rsid w:val="00517A9A"/>
    <w:rsid w:val="00520B75"/>
    <w:rsid w:val="0053086D"/>
    <w:rsid w:val="0053298C"/>
    <w:rsid w:val="00540258"/>
    <w:rsid w:val="00556CAA"/>
    <w:rsid w:val="00557D0B"/>
    <w:rsid w:val="005659AE"/>
    <w:rsid w:val="005A470F"/>
    <w:rsid w:val="005A6791"/>
    <w:rsid w:val="005C6A20"/>
    <w:rsid w:val="005E1433"/>
    <w:rsid w:val="005E3729"/>
    <w:rsid w:val="005E54D7"/>
    <w:rsid w:val="00600B22"/>
    <w:rsid w:val="00613A7A"/>
    <w:rsid w:val="0064200A"/>
    <w:rsid w:val="006713F5"/>
    <w:rsid w:val="006743B0"/>
    <w:rsid w:val="00683DCC"/>
    <w:rsid w:val="00690F55"/>
    <w:rsid w:val="006A0417"/>
    <w:rsid w:val="006C0ED8"/>
    <w:rsid w:val="006E0216"/>
    <w:rsid w:val="00750F52"/>
    <w:rsid w:val="00757B10"/>
    <w:rsid w:val="007727D5"/>
    <w:rsid w:val="00776E7A"/>
    <w:rsid w:val="00786298"/>
    <w:rsid w:val="007C2904"/>
    <w:rsid w:val="007C3443"/>
    <w:rsid w:val="007F157F"/>
    <w:rsid w:val="0080115F"/>
    <w:rsid w:val="00804C2D"/>
    <w:rsid w:val="00815EC1"/>
    <w:rsid w:val="00843C1C"/>
    <w:rsid w:val="00843C71"/>
    <w:rsid w:val="00844A62"/>
    <w:rsid w:val="00865162"/>
    <w:rsid w:val="008665F4"/>
    <w:rsid w:val="00875F51"/>
    <w:rsid w:val="0088610B"/>
    <w:rsid w:val="008A070F"/>
    <w:rsid w:val="008B1D8F"/>
    <w:rsid w:val="008B5667"/>
    <w:rsid w:val="008C4F3E"/>
    <w:rsid w:val="008F22C1"/>
    <w:rsid w:val="008F6B68"/>
    <w:rsid w:val="00910A33"/>
    <w:rsid w:val="00911676"/>
    <w:rsid w:val="009263B6"/>
    <w:rsid w:val="00935A4E"/>
    <w:rsid w:val="00944D8E"/>
    <w:rsid w:val="00966596"/>
    <w:rsid w:val="00975393"/>
    <w:rsid w:val="00977BF9"/>
    <w:rsid w:val="0099483B"/>
    <w:rsid w:val="00995230"/>
    <w:rsid w:val="0099524F"/>
    <w:rsid w:val="009D0442"/>
    <w:rsid w:val="009D3588"/>
    <w:rsid w:val="009E2616"/>
    <w:rsid w:val="009F4839"/>
    <w:rsid w:val="009F6620"/>
    <w:rsid w:val="00A2337F"/>
    <w:rsid w:val="00A275D1"/>
    <w:rsid w:val="00A3125D"/>
    <w:rsid w:val="00A452AE"/>
    <w:rsid w:val="00A46C26"/>
    <w:rsid w:val="00A47CC1"/>
    <w:rsid w:val="00A669EE"/>
    <w:rsid w:val="00AA59B2"/>
    <w:rsid w:val="00AB56EC"/>
    <w:rsid w:val="00AC3E81"/>
    <w:rsid w:val="00AD2C2C"/>
    <w:rsid w:val="00AD6813"/>
    <w:rsid w:val="00AF001B"/>
    <w:rsid w:val="00AF5920"/>
    <w:rsid w:val="00B43153"/>
    <w:rsid w:val="00B656AD"/>
    <w:rsid w:val="00B80101"/>
    <w:rsid w:val="00B824B7"/>
    <w:rsid w:val="00B840AE"/>
    <w:rsid w:val="00B86931"/>
    <w:rsid w:val="00B97778"/>
    <w:rsid w:val="00BC3966"/>
    <w:rsid w:val="00BC4DE3"/>
    <w:rsid w:val="00BD4A61"/>
    <w:rsid w:val="00BF31CB"/>
    <w:rsid w:val="00BF4077"/>
    <w:rsid w:val="00BF59D4"/>
    <w:rsid w:val="00BF78A2"/>
    <w:rsid w:val="00C22FCD"/>
    <w:rsid w:val="00C241A6"/>
    <w:rsid w:val="00C34B58"/>
    <w:rsid w:val="00C42B4F"/>
    <w:rsid w:val="00C66ECC"/>
    <w:rsid w:val="00C74345"/>
    <w:rsid w:val="00C84DF4"/>
    <w:rsid w:val="00C94B5D"/>
    <w:rsid w:val="00CA14A8"/>
    <w:rsid w:val="00CC0BB3"/>
    <w:rsid w:val="00CE0CE8"/>
    <w:rsid w:val="00CE457D"/>
    <w:rsid w:val="00CE7DFA"/>
    <w:rsid w:val="00CF731A"/>
    <w:rsid w:val="00D129B8"/>
    <w:rsid w:val="00D2259F"/>
    <w:rsid w:val="00D35CAD"/>
    <w:rsid w:val="00D5119A"/>
    <w:rsid w:val="00D66720"/>
    <w:rsid w:val="00D70A8A"/>
    <w:rsid w:val="00DA2032"/>
    <w:rsid w:val="00DC321D"/>
    <w:rsid w:val="00DC4053"/>
    <w:rsid w:val="00DD4E22"/>
    <w:rsid w:val="00DE0568"/>
    <w:rsid w:val="00DE1E9B"/>
    <w:rsid w:val="00E434D9"/>
    <w:rsid w:val="00E604F2"/>
    <w:rsid w:val="00E65163"/>
    <w:rsid w:val="00EA5746"/>
    <w:rsid w:val="00ED1DA1"/>
    <w:rsid w:val="00ED5E00"/>
    <w:rsid w:val="00EE51A3"/>
    <w:rsid w:val="00EE7A49"/>
    <w:rsid w:val="00EF3378"/>
    <w:rsid w:val="00EF7B0E"/>
    <w:rsid w:val="00F32B77"/>
    <w:rsid w:val="00F37821"/>
    <w:rsid w:val="00F40632"/>
    <w:rsid w:val="00F62442"/>
    <w:rsid w:val="00F644F4"/>
    <w:rsid w:val="00F96DC8"/>
    <w:rsid w:val="00FC7068"/>
    <w:rsid w:val="00FE23CC"/>
    <w:rsid w:val="00FE527E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A393"/>
  <w15:docId w15:val="{2E75B593-5105-445E-A383-0098DAA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360" w:hanging="33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243" w:hanging="32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6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6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20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Miller</dc:creator>
  <cp:lastModifiedBy>Bryan DeWick</cp:lastModifiedBy>
  <cp:revision>5</cp:revision>
  <cp:lastPrinted>2025-01-17T16:40:00Z</cp:lastPrinted>
  <dcterms:created xsi:type="dcterms:W3CDTF">2025-01-13T16:43:00Z</dcterms:created>
  <dcterms:modified xsi:type="dcterms:W3CDTF">2025-01-17T17:36:00Z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Acrobat Pro DC (64-bit) 21.11.20039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Acrobat Pro DC (64-bit) 21.11.20039</vt:lpwstr>
  </property>
</Properties>
</file>